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F00B" w14:textId="668CAC7A" w:rsidR="007D5A74" w:rsidRDefault="00D83488">
      <w:pPr>
        <w:pStyle w:val="Titel"/>
        <w:pBdr>
          <w:top w:val="none" w:sz="0" w:space="0" w:color="auto"/>
          <w:left w:val="none" w:sz="0" w:space="0" w:color="auto"/>
          <w:bottom w:val="none" w:sz="0" w:space="0" w:color="auto"/>
          <w:right w:val="none" w:sz="0" w:space="0" w:color="auto"/>
        </w:pBdr>
        <w:rPr>
          <w:color w:val="auto"/>
          <w:sz w:val="48"/>
        </w:rPr>
      </w:pPr>
      <w:r>
        <w:rPr>
          <w:color w:val="auto"/>
          <w:sz w:val="48"/>
        </w:rPr>
        <w:t>Adventskalender 202</w:t>
      </w:r>
      <w:r w:rsidR="00A86B61">
        <w:rPr>
          <w:color w:val="auto"/>
          <w:sz w:val="48"/>
        </w:rPr>
        <w:t>4</w:t>
      </w:r>
    </w:p>
    <w:p w14:paraId="7338DEE3" w14:textId="77777777" w:rsidR="007D5A74" w:rsidRDefault="00D83488">
      <w:pPr>
        <w:pStyle w:val="berschrift2"/>
        <w:rPr>
          <w:color w:val="auto"/>
          <w:sz w:val="22"/>
        </w:rPr>
      </w:pPr>
      <w:r>
        <w:rPr>
          <w:color w:val="auto"/>
          <w:sz w:val="22"/>
        </w:rPr>
        <w:t>Allgemeines</w:t>
      </w:r>
    </w:p>
    <w:p w14:paraId="67CBA545" w14:textId="77777777" w:rsidR="007D5A74" w:rsidRDefault="00D83488">
      <w:pPr>
        <w:pStyle w:val="Aufzhlung"/>
        <w:rPr>
          <w:sz w:val="20"/>
        </w:rPr>
      </w:pPr>
      <w:r>
        <w:rPr>
          <w:sz w:val="20"/>
        </w:rPr>
        <w:t>An den Tagen im Dezember wird jeweils ein Fenster von einer Familie geschmückt</w:t>
      </w:r>
    </w:p>
    <w:p w14:paraId="0A903D2F" w14:textId="266F42CB" w:rsidR="007D5A74" w:rsidRDefault="00D83488">
      <w:pPr>
        <w:pStyle w:val="Aufzhlung"/>
        <w:rPr>
          <w:sz w:val="20"/>
        </w:rPr>
      </w:pPr>
      <w:r>
        <w:rPr>
          <w:sz w:val="20"/>
        </w:rPr>
        <w:t>Um 18.30 Uhr ist Andacht (</w:t>
      </w:r>
      <w:r w:rsidR="00A86B61">
        <w:rPr>
          <w:sz w:val="20"/>
        </w:rPr>
        <w:t xml:space="preserve">Bei Bedarf kann </w:t>
      </w:r>
      <w:r>
        <w:rPr>
          <w:sz w:val="20"/>
        </w:rPr>
        <w:t xml:space="preserve">ein Seelsorger </w:t>
      </w:r>
      <w:r>
        <w:rPr>
          <w:sz w:val="20"/>
        </w:rPr>
        <w:t>mit dabei sein)</w:t>
      </w:r>
    </w:p>
    <w:p w14:paraId="5A87E3E1" w14:textId="77777777" w:rsidR="007D5A74" w:rsidRDefault="00D83488">
      <w:pPr>
        <w:pStyle w:val="Aufzhlung"/>
        <w:rPr>
          <w:sz w:val="20"/>
        </w:rPr>
      </w:pPr>
      <w:r>
        <w:rPr>
          <w:sz w:val="20"/>
        </w:rPr>
        <w:t>Dabei wird das Fenster geöffnet</w:t>
      </w:r>
    </w:p>
    <w:p w14:paraId="2A3E043C" w14:textId="77777777" w:rsidR="007D5A74" w:rsidRDefault="00D83488">
      <w:pPr>
        <w:pStyle w:val="Aufzhlung"/>
        <w:rPr>
          <w:sz w:val="20"/>
        </w:rPr>
      </w:pPr>
      <w:r>
        <w:rPr>
          <w:sz w:val="20"/>
        </w:rPr>
        <w:t xml:space="preserve">Anschließend gibt es </w:t>
      </w:r>
      <w:r>
        <w:rPr>
          <w:sz w:val="20"/>
        </w:rPr>
        <w:t>Glühwein/Kinderpunsch und Plätzchen</w:t>
      </w:r>
    </w:p>
    <w:p w14:paraId="28352EF1" w14:textId="77777777" w:rsidR="007D5A74" w:rsidRDefault="00D83488">
      <w:pPr>
        <w:pStyle w:val="berschrift2"/>
        <w:rPr>
          <w:color w:val="auto"/>
          <w:sz w:val="22"/>
        </w:rPr>
      </w:pPr>
      <w:r>
        <w:rPr>
          <w:color w:val="auto"/>
          <w:sz w:val="22"/>
        </w:rPr>
        <w:t>Die Aufgaben der Familie</w:t>
      </w:r>
    </w:p>
    <w:p w14:paraId="1B568F6C" w14:textId="77777777" w:rsidR="007D5A74" w:rsidRDefault="00D83488">
      <w:pPr>
        <w:pStyle w:val="Aufzhlung"/>
        <w:rPr>
          <w:sz w:val="20"/>
        </w:rPr>
      </w:pPr>
      <w:r>
        <w:rPr>
          <w:sz w:val="20"/>
        </w:rPr>
        <w:t>Das Fenster schmücken</w:t>
      </w:r>
    </w:p>
    <w:p w14:paraId="62C8DABA" w14:textId="380132B4" w:rsidR="007D5A74" w:rsidRDefault="00D83488">
      <w:pPr>
        <w:pStyle w:val="Aufzhlung"/>
        <w:rPr>
          <w:sz w:val="20"/>
        </w:rPr>
      </w:pPr>
      <w:r>
        <w:rPr>
          <w:sz w:val="20"/>
        </w:rPr>
        <w:t>Die Andacht vorbereiten</w:t>
      </w:r>
    </w:p>
    <w:p w14:paraId="4E7C1020" w14:textId="762715A5" w:rsidR="007D5A74" w:rsidRDefault="00D83488">
      <w:pPr>
        <w:pStyle w:val="Aufzhlung"/>
        <w:rPr>
          <w:sz w:val="20"/>
        </w:rPr>
      </w:pPr>
      <w:r>
        <w:rPr>
          <w:sz w:val="20"/>
        </w:rPr>
        <w:t>Plätzchen</w:t>
      </w:r>
      <w:r w:rsidR="00A86B61">
        <w:rPr>
          <w:sz w:val="20"/>
        </w:rPr>
        <w:t xml:space="preserve">, Glühwein und Kinderpunsch </w:t>
      </w:r>
      <w:r>
        <w:rPr>
          <w:sz w:val="20"/>
        </w:rPr>
        <w:t xml:space="preserve">bereitstellen (für ca. </w:t>
      </w:r>
      <w:r w:rsidR="00A86B61">
        <w:rPr>
          <w:sz w:val="20"/>
        </w:rPr>
        <w:t>2</w:t>
      </w:r>
      <w:r>
        <w:rPr>
          <w:sz w:val="20"/>
        </w:rPr>
        <w:t>0 Personen)</w:t>
      </w:r>
    </w:p>
    <w:p w14:paraId="08836D73" w14:textId="77777777" w:rsidR="007D5A74" w:rsidRDefault="00D83488">
      <w:pPr>
        <w:pStyle w:val="berschrift2"/>
        <w:rPr>
          <w:color w:val="auto"/>
          <w:sz w:val="22"/>
        </w:rPr>
      </w:pPr>
      <w:r>
        <w:rPr>
          <w:color w:val="auto"/>
          <w:sz w:val="22"/>
        </w:rPr>
        <w:t>Die Aufgaben des Organisations-Teams</w:t>
      </w:r>
    </w:p>
    <w:p w14:paraId="350A95BE" w14:textId="77777777" w:rsidR="007D5A74" w:rsidRDefault="00D83488">
      <w:pPr>
        <w:pStyle w:val="Aufzhlung"/>
        <w:rPr>
          <w:sz w:val="20"/>
        </w:rPr>
      </w:pPr>
      <w:r>
        <w:rPr>
          <w:sz w:val="20"/>
        </w:rPr>
        <w:t>A</w:t>
      </w:r>
      <w:r>
        <w:rPr>
          <w:sz w:val="20"/>
        </w:rPr>
        <w:t>nhänger mit Glühwein und Punsch bringen</w:t>
      </w:r>
    </w:p>
    <w:p w14:paraId="721F6001" w14:textId="77777777" w:rsidR="007D5A74" w:rsidRDefault="00D83488">
      <w:pPr>
        <w:pStyle w:val="Aufzhlung"/>
        <w:rPr>
          <w:sz w:val="20"/>
        </w:rPr>
      </w:pPr>
      <w:r>
        <w:rPr>
          <w:sz w:val="20"/>
        </w:rPr>
        <w:t>Die Termine werden in der Gemeindezeitung bekannt gemacht.</w:t>
      </w:r>
    </w:p>
    <w:p w14:paraId="38B2F93B" w14:textId="77777777" w:rsidR="007D5A74" w:rsidRDefault="00D83488">
      <w:pPr>
        <w:pStyle w:val="berschrift2"/>
        <w:rPr>
          <w:color w:val="auto"/>
          <w:sz w:val="22"/>
        </w:rPr>
      </w:pPr>
      <w:r>
        <w:rPr>
          <w:color w:val="auto"/>
          <w:sz w:val="22"/>
        </w:rPr>
        <w:t>Der Ablauf der Andacht</w:t>
      </w:r>
    </w:p>
    <w:p w14:paraId="45101171" w14:textId="77777777" w:rsidR="007D5A74" w:rsidRDefault="00D83488">
      <w:pPr>
        <w:rPr>
          <w:sz w:val="20"/>
        </w:rPr>
      </w:pPr>
      <w:r>
        <w:rPr>
          <w:sz w:val="20"/>
        </w:rPr>
        <w:t>Die Andacht soll helfen, zur Ruhe zu kommen. Überlegen Sie sich am besten, worüber Sie sich bei einer Andacht freuen würden. Sie können den Ablauf am Abend selbst noch kurz mit dem Seelsorger durchsprechen oder vorher kontaktieren (0151 42418739; WBien@ebmuc.de). Ein möglicher Ablauf:</w:t>
      </w:r>
    </w:p>
    <w:p w14:paraId="147A010F" w14:textId="77777777" w:rsidR="007D5A74" w:rsidRDefault="00D83488">
      <w:pPr>
        <w:pStyle w:val="Aufzhlung"/>
        <w:rPr>
          <w:sz w:val="20"/>
        </w:rPr>
      </w:pPr>
      <w:r>
        <w:rPr>
          <w:sz w:val="20"/>
        </w:rPr>
        <w:t>Begrüßung und Anfangsgebet (Seelsorger)</w:t>
      </w:r>
    </w:p>
    <w:p w14:paraId="27874A3B" w14:textId="77777777" w:rsidR="007D5A74" w:rsidRDefault="00D83488">
      <w:pPr>
        <w:pStyle w:val="Aufzhlung"/>
        <w:rPr>
          <w:sz w:val="20"/>
        </w:rPr>
      </w:pPr>
      <w:r>
        <w:rPr>
          <w:sz w:val="20"/>
        </w:rPr>
        <w:t>Evtl. Lied / Musik</w:t>
      </w:r>
    </w:p>
    <w:p w14:paraId="0C37929A" w14:textId="77777777" w:rsidR="007D5A74" w:rsidRDefault="00D83488">
      <w:pPr>
        <w:pStyle w:val="Aufzhlung"/>
        <w:rPr>
          <w:sz w:val="20"/>
        </w:rPr>
      </w:pPr>
      <w:r>
        <w:rPr>
          <w:sz w:val="20"/>
        </w:rPr>
        <w:t>Besinnlicher Text</w:t>
      </w:r>
    </w:p>
    <w:p w14:paraId="4AFFD744" w14:textId="77777777" w:rsidR="007D5A74" w:rsidRDefault="00D83488">
      <w:pPr>
        <w:pStyle w:val="Aufzhlung"/>
        <w:rPr>
          <w:sz w:val="20"/>
        </w:rPr>
      </w:pPr>
      <w:r>
        <w:rPr>
          <w:sz w:val="20"/>
        </w:rPr>
        <w:t>evtl. Lied / Musik</w:t>
      </w:r>
    </w:p>
    <w:p w14:paraId="53F223D1" w14:textId="77777777" w:rsidR="007D5A74" w:rsidRDefault="00D83488">
      <w:pPr>
        <w:pStyle w:val="Aufzhlung"/>
        <w:rPr>
          <w:sz w:val="20"/>
        </w:rPr>
      </w:pPr>
      <w:r>
        <w:rPr>
          <w:sz w:val="20"/>
        </w:rPr>
        <w:t>Fürbitten</w:t>
      </w:r>
    </w:p>
    <w:p w14:paraId="0B54FA25" w14:textId="77777777" w:rsidR="007D5A74" w:rsidRDefault="00D83488">
      <w:pPr>
        <w:pStyle w:val="Aufzhlung"/>
        <w:rPr>
          <w:sz w:val="20"/>
        </w:rPr>
      </w:pPr>
      <w:r>
        <w:rPr>
          <w:sz w:val="20"/>
        </w:rPr>
        <w:t>Vater Unser</w:t>
      </w:r>
    </w:p>
    <w:p w14:paraId="560D2286" w14:textId="77777777" w:rsidR="007D5A74" w:rsidRDefault="00D83488">
      <w:pPr>
        <w:pStyle w:val="Aufzhlung"/>
        <w:rPr>
          <w:sz w:val="20"/>
        </w:rPr>
      </w:pPr>
      <w:r>
        <w:rPr>
          <w:sz w:val="20"/>
        </w:rPr>
        <w:t>Segen (Seelsorger)</w:t>
      </w:r>
    </w:p>
    <w:p w14:paraId="50F25AA7" w14:textId="77777777" w:rsidR="007D5A74" w:rsidRDefault="00D83488">
      <w:pPr>
        <w:pStyle w:val="Aufzhlung"/>
        <w:rPr>
          <w:sz w:val="20"/>
        </w:rPr>
      </w:pPr>
      <w:r>
        <w:rPr>
          <w:sz w:val="20"/>
        </w:rPr>
        <w:t>evtl. Lied / Musik</w:t>
      </w:r>
    </w:p>
    <w:p w14:paraId="7C8C88B0" w14:textId="77777777" w:rsidR="007D5A74" w:rsidRDefault="00D83488">
      <w:pPr>
        <w:pStyle w:val="berschrift2"/>
      </w:pPr>
      <w:r>
        <w:br w:type="column"/>
      </w:r>
      <w:r>
        <w:rPr>
          <w:color w:val="auto"/>
          <w:sz w:val="22"/>
        </w:rPr>
        <w:t>Liedheft</w:t>
      </w:r>
    </w:p>
    <w:p w14:paraId="3664C7D7" w14:textId="32AEE785" w:rsidR="007D5A74" w:rsidRDefault="00D83488" w:rsidP="00D83488">
      <w:pPr>
        <w:pStyle w:val="Aufzhlung"/>
        <w:rPr>
          <w:sz w:val="20"/>
        </w:rPr>
      </w:pPr>
      <w:r>
        <w:rPr>
          <w:sz w:val="20"/>
        </w:rPr>
        <w:t xml:space="preserve">Im kath. Pfarrbüro gibt es </w:t>
      </w:r>
      <w:r>
        <w:rPr>
          <w:sz w:val="20"/>
        </w:rPr>
        <w:t>44 Stück des Liedheftes „Frohe Weihnachten“, die gerne ausgeliehen werden können. Bitte bald wieder zurückbringen.</w:t>
      </w:r>
    </w:p>
    <w:p w14:paraId="53535F57" w14:textId="77777777" w:rsidR="007D5A74" w:rsidRDefault="00D83488">
      <w:pPr>
        <w:spacing w:after="0"/>
        <w:rPr>
          <w:sz w:val="20"/>
        </w:rPr>
      </w:pPr>
      <w:r>
        <w:rPr>
          <w:sz w:val="20"/>
        </w:rPr>
        <w:t>8</w:t>
      </w:r>
      <w:r>
        <w:rPr>
          <w:sz w:val="20"/>
        </w:rPr>
        <w:tab/>
        <w:t>Alle Jahre wieder</w:t>
      </w:r>
    </w:p>
    <w:p w14:paraId="407D7D73" w14:textId="77777777" w:rsidR="007D5A74" w:rsidRDefault="00D83488">
      <w:pPr>
        <w:spacing w:after="0"/>
        <w:rPr>
          <w:sz w:val="20"/>
        </w:rPr>
      </w:pPr>
      <w:r>
        <w:rPr>
          <w:sz w:val="20"/>
        </w:rPr>
        <w:t>41</w:t>
      </w:r>
      <w:r>
        <w:rPr>
          <w:sz w:val="20"/>
        </w:rPr>
        <w:tab/>
        <w:t xml:space="preserve">Als ich bei </w:t>
      </w:r>
      <w:r>
        <w:rPr>
          <w:sz w:val="20"/>
        </w:rPr>
        <w:t>meinen Schafen wacht‘</w:t>
      </w:r>
    </w:p>
    <w:p w14:paraId="29426D62" w14:textId="77777777" w:rsidR="007D5A74" w:rsidRDefault="00D83488">
      <w:pPr>
        <w:spacing w:after="0"/>
        <w:rPr>
          <w:sz w:val="20"/>
        </w:rPr>
      </w:pPr>
      <w:r>
        <w:rPr>
          <w:sz w:val="20"/>
        </w:rPr>
        <w:t>38</w:t>
      </w:r>
      <w:r>
        <w:rPr>
          <w:sz w:val="20"/>
        </w:rPr>
        <w:tab/>
        <w:t>Am Weihnachtsbaum die Lichter brennen</w:t>
      </w:r>
    </w:p>
    <w:p w14:paraId="746B22D0" w14:textId="77777777" w:rsidR="007D5A74" w:rsidRDefault="00D83488">
      <w:pPr>
        <w:spacing w:after="0"/>
        <w:rPr>
          <w:sz w:val="20"/>
        </w:rPr>
      </w:pPr>
      <w:r>
        <w:rPr>
          <w:sz w:val="20"/>
        </w:rPr>
        <w:t>55</w:t>
      </w:r>
      <w:r>
        <w:rPr>
          <w:sz w:val="20"/>
        </w:rPr>
        <w:tab/>
        <w:t>Dona nobis pacem</w:t>
      </w:r>
    </w:p>
    <w:p w14:paraId="4D237A13" w14:textId="77777777" w:rsidR="007D5A74" w:rsidRDefault="00D83488">
      <w:pPr>
        <w:spacing w:after="0"/>
        <w:rPr>
          <w:sz w:val="20"/>
        </w:rPr>
      </w:pPr>
      <w:r>
        <w:rPr>
          <w:sz w:val="20"/>
        </w:rPr>
        <w:t>22</w:t>
      </w:r>
      <w:r>
        <w:rPr>
          <w:sz w:val="20"/>
        </w:rPr>
        <w:tab/>
        <w:t>Es ist ein Ros entsprungen</w:t>
      </w:r>
    </w:p>
    <w:p w14:paraId="650F161F" w14:textId="77777777" w:rsidR="007D5A74" w:rsidRDefault="00D83488">
      <w:pPr>
        <w:spacing w:after="0"/>
        <w:rPr>
          <w:sz w:val="20"/>
        </w:rPr>
      </w:pPr>
      <w:r>
        <w:rPr>
          <w:sz w:val="20"/>
        </w:rPr>
        <w:t>13</w:t>
      </w:r>
      <w:r>
        <w:rPr>
          <w:sz w:val="20"/>
        </w:rPr>
        <w:tab/>
        <w:t>Es kommt ein Schiff, geladen</w:t>
      </w:r>
    </w:p>
    <w:p w14:paraId="0ED0A0B2" w14:textId="77777777" w:rsidR="007D5A74" w:rsidRDefault="00D83488">
      <w:pPr>
        <w:spacing w:after="0"/>
        <w:rPr>
          <w:sz w:val="20"/>
        </w:rPr>
      </w:pPr>
      <w:r>
        <w:rPr>
          <w:sz w:val="20"/>
        </w:rPr>
        <w:t>36</w:t>
      </w:r>
      <w:r>
        <w:rPr>
          <w:sz w:val="20"/>
        </w:rPr>
        <w:tab/>
        <w:t>Es wird schon gleich dunkel</w:t>
      </w:r>
    </w:p>
    <w:p w14:paraId="74B182AF" w14:textId="77777777" w:rsidR="007D5A74" w:rsidRDefault="00D83488">
      <w:pPr>
        <w:spacing w:after="0"/>
        <w:rPr>
          <w:sz w:val="20"/>
        </w:rPr>
      </w:pPr>
      <w:r>
        <w:rPr>
          <w:sz w:val="20"/>
        </w:rPr>
        <w:t>40</w:t>
      </w:r>
      <w:r>
        <w:rPr>
          <w:sz w:val="20"/>
        </w:rPr>
        <w:tab/>
        <w:t>Fröhliche Weihnacht überall</w:t>
      </w:r>
    </w:p>
    <w:p w14:paraId="58EF725A" w14:textId="77777777" w:rsidR="007D5A74" w:rsidRDefault="00D83488">
      <w:pPr>
        <w:spacing w:after="0"/>
        <w:rPr>
          <w:sz w:val="20"/>
        </w:rPr>
      </w:pPr>
      <w:r>
        <w:rPr>
          <w:sz w:val="20"/>
        </w:rPr>
        <w:t>32</w:t>
      </w:r>
      <w:r>
        <w:rPr>
          <w:sz w:val="20"/>
        </w:rPr>
        <w:tab/>
        <w:t>Herbei, o ihr Gläubigen</w:t>
      </w:r>
    </w:p>
    <w:p w14:paraId="7502CD6B" w14:textId="77777777" w:rsidR="007D5A74" w:rsidRDefault="00D83488">
      <w:pPr>
        <w:spacing w:after="0"/>
        <w:rPr>
          <w:sz w:val="20"/>
        </w:rPr>
      </w:pPr>
      <w:r>
        <w:rPr>
          <w:sz w:val="20"/>
        </w:rPr>
        <w:t>50</w:t>
      </w:r>
      <w:r>
        <w:rPr>
          <w:sz w:val="20"/>
        </w:rPr>
        <w:tab/>
        <w:t>Ich steh an deiner Krippe hier</w:t>
      </w:r>
    </w:p>
    <w:p w14:paraId="078F8333" w14:textId="77777777" w:rsidR="007D5A74" w:rsidRDefault="00D83488">
      <w:pPr>
        <w:spacing w:after="0"/>
        <w:rPr>
          <w:sz w:val="20"/>
        </w:rPr>
      </w:pPr>
      <w:r>
        <w:rPr>
          <w:sz w:val="20"/>
        </w:rPr>
        <w:t>46</w:t>
      </w:r>
      <w:r>
        <w:rPr>
          <w:sz w:val="20"/>
        </w:rPr>
        <w:tab/>
        <w:t>Ihr Kinderlein, kommet</w:t>
      </w:r>
    </w:p>
    <w:p w14:paraId="27A902C9" w14:textId="77777777" w:rsidR="007D5A74" w:rsidRDefault="00D83488">
      <w:pPr>
        <w:spacing w:after="0"/>
        <w:rPr>
          <w:sz w:val="20"/>
        </w:rPr>
      </w:pPr>
      <w:r>
        <w:rPr>
          <w:sz w:val="20"/>
        </w:rPr>
        <w:t>59</w:t>
      </w:r>
      <w:r>
        <w:rPr>
          <w:sz w:val="20"/>
        </w:rPr>
        <w:tab/>
        <w:t>In dulci, jubilo</w:t>
      </w:r>
    </w:p>
    <w:p w14:paraId="19DCA8E5" w14:textId="77777777" w:rsidR="007D5A74" w:rsidRDefault="00D83488">
      <w:pPr>
        <w:spacing w:after="0"/>
        <w:rPr>
          <w:sz w:val="20"/>
        </w:rPr>
      </w:pPr>
      <w:r>
        <w:rPr>
          <w:sz w:val="20"/>
        </w:rPr>
        <w:t>9</w:t>
      </w:r>
      <w:r>
        <w:rPr>
          <w:sz w:val="20"/>
        </w:rPr>
        <w:tab/>
        <w:t>Kling, Glöckchen, klingelingeling</w:t>
      </w:r>
    </w:p>
    <w:p w14:paraId="414824CB" w14:textId="77777777" w:rsidR="007D5A74" w:rsidRDefault="00D83488">
      <w:pPr>
        <w:spacing w:after="0"/>
        <w:rPr>
          <w:sz w:val="20"/>
        </w:rPr>
      </w:pPr>
      <w:r>
        <w:rPr>
          <w:sz w:val="20"/>
        </w:rPr>
        <w:t>26</w:t>
      </w:r>
      <w:r>
        <w:rPr>
          <w:sz w:val="20"/>
        </w:rPr>
        <w:tab/>
        <w:t>Kommet, ihr Hirten</w:t>
      </w:r>
    </w:p>
    <w:p w14:paraId="07B86427" w14:textId="77777777" w:rsidR="007D5A74" w:rsidRDefault="00D83488">
      <w:pPr>
        <w:spacing w:after="0"/>
        <w:rPr>
          <w:sz w:val="20"/>
        </w:rPr>
      </w:pPr>
      <w:r>
        <w:rPr>
          <w:sz w:val="20"/>
        </w:rPr>
        <w:t>8</w:t>
      </w:r>
      <w:r>
        <w:rPr>
          <w:sz w:val="20"/>
        </w:rPr>
        <w:tab/>
        <w:t>Lasst uns froh und munter sein</w:t>
      </w:r>
    </w:p>
    <w:p w14:paraId="47E6EEEE" w14:textId="77777777" w:rsidR="007D5A74" w:rsidRDefault="00D83488">
      <w:pPr>
        <w:spacing w:after="0"/>
        <w:rPr>
          <w:sz w:val="20"/>
        </w:rPr>
      </w:pPr>
      <w:r>
        <w:rPr>
          <w:sz w:val="20"/>
        </w:rPr>
        <w:t>10</w:t>
      </w:r>
      <w:r>
        <w:rPr>
          <w:sz w:val="20"/>
        </w:rPr>
        <w:tab/>
        <w:t>Leise rieselt der Schnee</w:t>
      </w:r>
    </w:p>
    <w:p w14:paraId="0168F43C" w14:textId="77777777" w:rsidR="007D5A74" w:rsidRDefault="00D83488">
      <w:pPr>
        <w:spacing w:after="0"/>
        <w:rPr>
          <w:sz w:val="20"/>
        </w:rPr>
      </w:pPr>
      <w:r>
        <w:rPr>
          <w:sz w:val="20"/>
        </w:rPr>
        <w:t>23</w:t>
      </w:r>
      <w:r>
        <w:rPr>
          <w:sz w:val="20"/>
        </w:rPr>
        <w:tab/>
        <w:t>Lobt Gott, ihr Christen, alle gleich</w:t>
      </w:r>
    </w:p>
    <w:p w14:paraId="326E581F" w14:textId="77777777" w:rsidR="007D5A74" w:rsidRDefault="00D83488">
      <w:pPr>
        <w:spacing w:after="0"/>
        <w:rPr>
          <w:sz w:val="20"/>
        </w:rPr>
      </w:pPr>
      <w:r>
        <w:rPr>
          <w:sz w:val="20"/>
        </w:rPr>
        <w:t>4</w:t>
      </w:r>
      <w:r>
        <w:rPr>
          <w:sz w:val="20"/>
        </w:rPr>
        <w:tab/>
        <w:t>Macht hoch die Tür</w:t>
      </w:r>
    </w:p>
    <w:p w14:paraId="4E376B30" w14:textId="77777777" w:rsidR="007D5A74" w:rsidRDefault="00D83488">
      <w:pPr>
        <w:spacing w:after="0"/>
        <w:rPr>
          <w:sz w:val="20"/>
        </w:rPr>
      </w:pPr>
      <w:r>
        <w:rPr>
          <w:sz w:val="20"/>
        </w:rPr>
        <w:t>15</w:t>
      </w:r>
      <w:r>
        <w:rPr>
          <w:sz w:val="20"/>
        </w:rPr>
        <w:tab/>
        <w:t xml:space="preserve">Maria </w:t>
      </w:r>
      <w:r>
        <w:rPr>
          <w:sz w:val="20"/>
        </w:rPr>
        <w:t>durch ein Dornwald ging</w:t>
      </w:r>
    </w:p>
    <w:p w14:paraId="3F17F22F" w14:textId="77777777" w:rsidR="007D5A74" w:rsidRDefault="00D83488">
      <w:pPr>
        <w:spacing w:after="0"/>
        <w:rPr>
          <w:sz w:val="20"/>
        </w:rPr>
      </w:pPr>
      <w:r>
        <w:rPr>
          <w:sz w:val="20"/>
        </w:rPr>
        <w:t>53</w:t>
      </w:r>
      <w:r>
        <w:rPr>
          <w:sz w:val="20"/>
        </w:rPr>
        <w:tab/>
        <w:t>Nun freut euch, ihr Christen</w:t>
      </w:r>
    </w:p>
    <w:p w14:paraId="14B2B9DD" w14:textId="77777777" w:rsidR="007D5A74" w:rsidRDefault="00D83488">
      <w:pPr>
        <w:spacing w:after="0"/>
        <w:rPr>
          <w:sz w:val="20"/>
        </w:rPr>
      </w:pPr>
      <w:r>
        <w:rPr>
          <w:sz w:val="20"/>
        </w:rPr>
        <w:t>60</w:t>
      </w:r>
      <w:r>
        <w:rPr>
          <w:sz w:val="20"/>
        </w:rPr>
        <w:tab/>
        <w:t>O du fröhliche</w:t>
      </w:r>
    </w:p>
    <w:p w14:paraId="2790FD06" w14:textId="77777777" w:rsidR="007D5A74" w:rsidRDefault="00D83488">
      <w:pPr>
        <w:spacing w:after="0"/>
        <w:rPr>
          <w:sz w:val="20"/>
        </w:rPr>
      </w:pPr>
      <w:r>
        <w:rPr>
          <w:sz w:val="20"/>
        </w:rPr>
        <w:t>18</w:t>
      </w:r>
      <w:r>
        <w:rPr>
          <w:sz w:val="20"/>
        </w:rPr>
        <w:tab/>
        <w:t>O Heiland, reiß die Himmel auf</w:t>
      </w:r>
    </w:p>
    <w:p w14:paraId="00478954" w14:textId="77777777" w:rsidR="007D5A74" w:rsidRDefault="00D83488">
      <w:pPr>
        <w:spacing w:after="0"/>
        <w:rPr>
          <w:sz w:val="20"/>
        </w:rPr>
      </w:pPr>
      <w:r>
        <w:rPr>
          <w:sz w:val="20"/>
        </w:rPr>
        <w:t>11</w:t>
      </w:r>
      <w:r>
        <w:rPr>
          <w:sz w:val="20"/>
        </w:rPr>
        <w:tab/>
        <w:t>O Tannenbaum, wie treu sind deine Blätter</w:t>
      </w:r>
    </w:p>
    <w:p w14:paraId="536C0D31" w14:textId="77777777" w:rsidR="007D5A74" w:rsidRDefault="00D83488">
      <w:pPr>
        <w:spacing w:after="0"/>
        <w:rPr>
          <w:sz w:val="20"/>
        </w:rPr>
      </w:pPr>
      <w:r>
        <w:rPr>
          <w:sz w:val="20"/>
        </w:rPr>
        <w:t>12</w:t>
      </w:r>
      <w:r>
        <w:rPr>
          <w:sz w:val="20"/>
        </w:rPr>
        <w:tab/>
        <w:t>Schneeflöckchen, Weißröckchen</w:t>
      </w:r>
    </w:p>
    <w:p w14:paraId="7342FB0C" w14:textId="77777777" w:rsidR="007D5A74" w:rsidRDefault="00D83488">
      <w:pPr>
        <w:spacing w:after="0"/>
        <w:rPr>
          <w:sz w:val="20"/>
        </w:rPr>
      </w:pPr>
      <w:r>
        <w:rPr>
          <w:sz w:val="20"/>
        </w:rPr>
        <w:t>43</w:t>
      </w:r>
      <w:r>
        <w:rPr>
          <w:sz w:val="20"/>
        </w:rPr>
        <w:tab/>
        <w:t>Still, still, still</w:t>
      </w:r>
    </w:p>
    <w:p w14:paraId="6BA5F950" w14:textId="77777777" w:rsidR="007D5A74" w:rsidRDefault="00D83488">
      <w:pPr>
        <w:spacing w:after="0"/>
        <w:rPr>
          <w:sz w:val="20"/>
        </w:rPr>
      </w:pPr>
      <w:r>
        <w:rPr>
          <w:sz w:val="20"/>
        </w:rPr>
        <w:t>42</w:t>
      </w:r>
      <w:r>
        <w:rPr>
          <w:sz w:val="20"/>
        </w:rPr>
        <w:tab/>
        <w:t>Stille Nacht, Heilige Nacht!</w:t>
      </w:r>
    </w:p>
    <w:p w14:paraId="595A58F0" w14:textId="77777777" w:rsidR="007D5A74" w:rsidRDefault="00D83488">
      <w:pPr>
        <w:spacing w:after="0"/>
        <w:rPr>
          <w:sz w:val="20"/>
        </w:rPr>
      </w:pPr>
      <w:r>
        <w:rPr>
          <w:sz w:val="20"/>
        </w:rPr>
        <w:t>20</w:t>
      </w:r>
      <w:r>
        <w:rPr>
          <w:sz w:val="20"/>
        </w:rPr>
        <w:tab/>
        <w:t>Süßer die Glocken nie klingen</w:t>
      </w:r>
    </w:p>
    <w:p w14:paraId="7A12D829" w14:textId="77777777" w:rsidR="007D5A74" w:rsidRDefault="00D83488">
      <w:pPr>
        <w:spacing w:after="0"/>
        <w:rPr>
          <w:sz w:val="20"/>
        </w:rPr>
      </w:pPr>
      <w:r>
        <w:rPr>
          <w:sz w:val="20"/>
        </w:rPr>
        <w:t>24</w:t>
      </w:r>
      <w:r>
        <w:rPr>
          <w:sz w:val="20"/>
        </w:rPr>
        <w:tab/>
        <w:t>Vom Himmel hoch, da komm ich her</w:t>
      </w:r>
    </w:p>
    <w:p w14:paraId="3FFB8917" w14:textId="77777777" w:rsidR="007D5A74" w:rsidRDefault="00D83488">
      <w:pPr>
        <w:spacing w:after="0"/>
        <w:rPr>
          <w:sz w:val="20"/>
        </w:rPr>
      </w:pPr>
      <w:r>
        <w:rPr>
          <w:sz w:val="20"/>
        </w:rPr>
        <w:t>52</w:t>
      </w:r>
      <w:r>
        <w:rPr>
          <w:sz w:val="20"/>
        </w:rPr>
        <w:tab/>
        <w:t>Zu Betlehem geboren</w:t>
      </w:r>
    </w:p>
    <w:p w14:paraId="2FC71C49" w14:textId="77777777" w:rsidR="007D5A74" w:rsidRDefault="007D5A74">
      <w:pPr>
        <w:spacing w:after="0"/>
        <w:rPr>
          <w:sz w:val="20"/>
        </w:rPr>
      </w:pPr>
    </w:p>
    <w:p w14:paraId="0494E9B3" w14:textId="77777777" w:rsidR="007D5A74" w:rsidRDefault="007D5A74">
      <w:pPr>
        <w:spacing w:after="0"/>
        <w:rPr>
          <w:sz w:val="20"/>
        </w:rPr>
      </w:pPr>
    </w:p>
    <w:p w14:paraId="5FD62EF3" w14:textId="77777777" w:rsidR="007D5A74" w:rsidRDefault="007D5A74"/>
    <w:sectPr w:rsidR="007D5A74">
      <w:pgSz w:w="16838" w:h="11906" w:orient="landscape"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90A38A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74D494"/>
    <w:lvl w:ilvl="0">
      <w:start w:val="1"/>
      <w:numFmt w:val="bullet"/>
      <w:pStyle w:val="Aufzhlungszeichen"/>
      <w:lvlText w:val=""/>
      <w:lvlJc w:val="left"/>
      <w:pPr>
        <w:ind w:left="360" w:hanging="360"/>
      </w:pPr>
      <w:rPr>
        <w:rFonts w:ascii="Symbol" w:hAnsi="Symbol" w:hint="default"/>
      </w:rPr>
    </w:lvl>
  </w:abstractNum>
  <w:abstractNum w:abstractNumId="2" w15:restartNumberingAfterBreak="0">
    <w:nsid w:val="13D7612D"/>
    <w:multiLevelType w:val="hybridMultilevel"/>
    <w:tmpl w:val="8E40994E"/>
    <w:lvl w:ilvl="0" w:tplc="587875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99613A"/>
    <w:multiLevelType w:val="hybridMultilevel"/>
    <w:tmpl w:val="506A8366"/>
    <w:lvl w:ilvl="0" w:tplc="EA0C513E">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633206"/>
    <w:multiLevelType w:val="hybridMultilevel"/>
    <w:tmpl w:val="9304A390"/>
    <w:lvl w:ilvl="0" w:tplc="8CE6F9E0">
      <w:start w:val="1"/>
      <w:numFmt w:val="bullet"/>
      <w:pStyle w:val="Aufzhlung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757CB"/>
    <w:multiLevelType w:val="hybridMultilevel"/>
    <w:tmpl w:val="1C5671D6"/>
    <w:lvl w:ilvl="0" w:tplc="8196D58C">
      <w:start w:val="1"/>
      <w:numFmt w:val="bullet"/>
      <w:pStyle w:val="Frag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620369"/>
    <w:multiLevelType w:val="hybridMultilevel"/>
    <w:tmpl w:val="35DCB236"/>
    <w:lvl w:ilvl="0" w:tplc="F19810D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D83F37"/>
    <w:multiLevelType w:val="hybridMultilevel"/>
    <w:tmpl w:val="A11EA086"/>
    <w:lvl w:ilvl="0" w:tplc="497A51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0B485B"/>
    <w:multiLevelType w:val="hybridMultilevel"/>
    <w:tmpl w:val="4E9652E0"/>
    <w:lvl w:ilvl="0" w:tplc="E022F942">
      <w:start w:val="1"/>
      <w:numFmt w:val="bullet"/>
      <w:pStyle w:val="Aufzhlung"/>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09460914">
    <w:abstractNumId w:val="8"/>
  </w:num>
  <w:num w:numId="2" w16cid:durableId="865557544">
    <w:abstractNumId w:val="4"/>
  </w:num>
  <w:num w:numId="3" w16cid:durableId="2099785639">
    <w:abstractNumId w:val="6"/>
  </w:num>
  <w:num w:numId="4" w16cid:durableId="32193861">
    <w:abstractNumId w:val="3"/>
  </w:num>
  <w:num w:numId="5" w16cid:durableId="803425975">
    <w:abstractNumId w:val="1"/>
  </w:num>
  <w:num w:numId="6" w16cid:durableId="746419797">
    <w:abstractNumId w:val="5"/>
  </w:num>
  <w:num w:numId="7" w16cid:durableId="1933313705">
    <w:abstractNumId w:val="8"/>
  </w:num>
  <w:num w:numId="8" w16cid:durableId="1812863085">
    <w:abstractNumId w:val="8"/>
  </w:num>
  <w:num w:numId="9" w16cid:durableId="47997122">
    <w:abstractNumId w:val="8"/>
  </w:num>
  <w:num w:numId="10" w16cid:durableId="1582525064">
    <w:abstractNumId w:val="8"/>
  </w:num>
  <w:num w:numId="11" w16cid:durableId="757142708">
    <w:abstractNumId w:val="8"/>
  </w:num>
  <w:num w:numId="12" w16cid:durableId="2069567845">
    <w:abstractNumId w:val="2"/>
  </w:num>
  <w:num w:numId="13" w16cid:durableId="2142796338">
    <w:abstractNumId w:val="8"/>
  </w:num>
  <w:num w:numId="14" w16cid:durableId="664014832">
    <w:abstractNumId w:val="2"/>
  </w:num>
  <w:num w:numId="15" w16cid:durableId="164442468">
    <w:abstractNumId w:val="7"/>
  </w:num>
  <w:num w:numId="16" w16cid:durableId="913705714">
    <w:abstractNumId w:val="7"/>
  </w:num>
  <w:num w:numId="17" w16cid:durableId="576596285">
    <w:abstractNumId w:val="8"/>
  </w:num>
  <w:num w:numId="18" w16cid:durableId="1031607493">
    <w:abstractNumId w:val="8"/>
  </w:num>
  <w:num w:numId="19" w16cid:durableId="325325953">
    <w:abstractNumId w:val="8"/>
  </w:num>
  <w:num w:numId="20" w16cid:durableId="799807006">
    <w:abstractNumId w:val="8"/>
  </w:num>
  <w:num w:numId="21" w16cid:durableId="1601569636">
    <w:abstractNumId w:val="8"/>
  </w:num>
  <w:num w:numId="22" w16cid:durableId="95449707">
    <w:abstractNumId w:val="8"/>
  </w:num>
  <w:num w:numId="23" w16cid:durableId="655689586">
    <w:abstractNumId w:val="1"/>
  </w:num>
  <w:num w:numId="24" w16cid:durableId="1711220837">
    <w:abstractNumId w:val="1"/>
  </w:num>
  <w:num w:numId="25" w16cid:durableId="1096708849">
    <w:abstractNumId w:val="0"/>
  </w:num>
  <w:num w:numId="26" w16cid:durableId="726301229">
    <w:abstractNumId w:val="0"/>
  </w:num>
  <w:num w:numId="27" w16cid:durableId="1892107968">
    <w:abstractNumId w:val="8"/>
  </w:num>
  <w:num w:numId="28" w16cid:durableId="808981257">
    <w:abstractNumId w:val="4"/>
  </w:num>
  <w:num w:numId="29" w16cid:durableId="1881357126">
    <w:abstractNumId w:val="8"/>
  </w:num>
  <w:num w:numId="30" w16cid:durableId="347757630">
    <w:abstractNumId w:val="8"/>
  </w:num>
  <w:num w:numId="31" w16cid:durableId="1639721425">
    <w:abstractNumId w:val="8"/>
  </w:num>
  <w:num w:numId="32" w16cid:durableId="1552377338">
    <w:abstractNumId w:val="8"/>
  </w:num>
  <w:num w:numId="33" w16cid:durableId="1264650232">
    <w:abstractNumId w:val="8"/>
  </w:num>
  <w:num w:numId="34" w16cid:durableId="811482199">
    <w:abstractNumId w:val="5"/>
  </w:num>
  <w:num w:numId="35" w16cid:durableId="351692844">
    <w:abstractNumId w:val="8"/>
  </w:num>
  <w:num w:numId="36" w16cid:durableId="951670139">
    <w:abstractNumId w:val="4"/>
  </w:num>
  <w:num w:numId="37" w16cid:durableId="1741515150">
    <w:abstractNumId w:val="8"/>
  </w:num>
  <w:num w:numId="38" w16cid:durableId="1979920947">
    <w:abstractNumId w:val="8"/>
  </w:num>
  <w:num w:numId="39" w16cid:durableId="1376006592">
    <w:abstractNumId w:val="4"/>
  </w:num>
  <w:num w:numId="40" w16cid:durableId="233323887">
    <w:abstractNumId w:val="8"/>
  </w:num>
  <w:num w:numId="41" w16cid:durableId="721708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74"/>
    <w:rsid w:val="00607D26"/>
    <w:rsid w:val="007D5A74"/>
    <w:rsid w:val="00A86B61"/>
    <w:rsid w:val="00D83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F920"/>
  <w15:docId w15:val="{FC0579ED-095A-4B54-9D6B-7AEBDBC5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pPr>
    <w:rPr>
      <w:rFonts w:ascii="Times New Roman" w:hAnsi="Times New Roman"/>
      <w:sz w:val="24"/>
      <w:szCs w:val="22"/>
      <w:lang w:eastAsia="en-US"/>
    </w:rPr>
  </w:style>
  <w:style w:type="paragraph" w:styleId="berschrift1">
    <w:name w:val="heading 1"/>
    <w:basedOn w:val="Standard"/>
    <w:next w:val="Standard"/>
    <w:link w:val="berschrift1Zchn"/>
    <w:uiPriority w:val="9"/>
    <w:qFormat/>
    <w:pPr>
      <w:keepNext/>
      <w:keepLines/>
      <w:spacing w:before="240" w:after="0"/>
      <w:outlineLvl w:val="0"/>
    </w:pPr>
    <w:rPr>
      <w:rFonts w:ascii="Arial" w:eastAsia="Times New Roman" w:hAnsi="Arial"/>
      <w:b/>
      <w:bCs/>
      <w:color w:val="FFC000"/>
      <w:sz w:val="32"/>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Arial" w:eastAsia="Times New Roman" w:hAnsi="Arial" w:cs="Arial"/>
      <w:b/>
      <w:bCs/>
      <w:color w:val="FFC000"/>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Arial" w:eastAsia="Times New Roman" w:hAnsi="Arial"/>
      <w:b/>
      <w:bCs/>
      <w:color w:val="FFC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color w:val="FFC000"/>
      <w:sz w:val="32"/>
      <w:szCs w:val="28"/>
    </w:rPr>
  </w:style>
  <w:style w:type="character" w:customStyle="1" w:styleId="berschrift2Zchn">
    <w:name w:val="Überschrift 2 Zchn"/>
    <w:link w:val="berschrift2"/>
    <w:uiPriority w:val="9"/>
    <w:rPr>
      <w:rFonts w:ascii="Arial" w:eastAsia="Times New Roman" w:hAnsi="Arial" w:cs="Arial"/>
      <w:b/>
      <w:bCs/>
      <w:color w:val="FFC000"/>
      <w:sz w:val="26"/>
      <w:szCs w:val="26"/>
    </w:rPr>
  </w:style>
  <w:style w:type="character" w:customStyle="1" w:styleId="berschrift3Zchn">
    <w:name w:val="Überschrift 3 Zchn"/>
    <w:link w:val="berschrift3"/>
    <w:uiPriority w:val="9"/>
    <w:rPr>
      <w:rFonts w:ascii="Arial" w:eastAsia="Times New Roman" w:hAnsi="Arial"/>
      <w:b/>
      <w:bCs/>
      <w:color w:val="FFC000"/>
      <w:sz w:val="24"/>
    </w:rPr>
  </w:style>
  <w:style w:type="paragraph" w:styleId="Titel">
    <w:name w:val="Title"/>
    <w:basedOn w:val="Standard"/>
    <w:next w:val="Untertitel"/>
    <w:link w:val="TitelZchn"/>
    <w:uiPriority w:val="10"/>
    <w:qFormat/>
    <w:pPr>
      <w:keepNext/>
      <w:pBdr>
        <w:top w:val="single" w:sz="8" w:space="1" w:color="auto"/>
        <w:left w:val="single" w:sz="8" w:space="4" w:color="auto"/>
        <w:bottom w:val="single" w:sz="8" w:space="4" w:color="auto"/>
        <w:right w:val="single" w:sz="8" w:space="4" w:color="auto"/>
      </w:pBdr>
      <w:contextualSpacing/>
      <w:jc w:val="center"/>
    </w:pPr>
    <w:rPr>
      <w:rFonts w:ascii="Cambria" w:eastAsia="Times New Roman" w:hAnsi="Cambria"/>
      <w:color w:val="FF0000"/>
      <w:spacing w:val="5"/>
      <w:sz w:val="52"/>
      <w:szCs w:val="52"/>
    </w:rPr>
  </w:style>
  <w:style w:type="character" w:customStyle="1" w:styleId="TitelZchn">
    <w:name w:val="Titel Zchn"/>
    <w:link w:val="Titel"/>
    <w:uiPriority w:val="10"/>
    <w:rPr>
      <w:rFonts w:ascii="Cambria" w:eastAsia="Times New Roman" w:hAnsi="Cambria" w:cs="Times New Roman"/>
      <w:color w:val="FF0000"/>
      <w:spacing w:val="5"/>
      <w:sz w:val="52"/>
      <w:szCs w:val="52"/>
    </w:rPr>
  </w:style>
  <w:style w:type="paragraph" w:styleId="Untertitel">
    <w:name w:val="Subtitle"/>
    <w:basedOn w:val="Standard"/>
    <w:next w:val="Standard"/>
    <w:link w:val="UntertitelZchn"/>
    <w:uiPriority w:val="11"/>
    <w:qFormat/>
    <w:pPr>
      <w:numPr>
        <w:ilvl w:val="1"/>
      </w:numPr>
      <w:pBdr>
        <w:top w:val="single" w:sz="8" w:space="1" w:color="auto"/>
        <w:left w:val="single" w:sz="8" w:space="4" w:color="auto"/>
        <w:bottom w:val="single" w:sz="8" w:space="1" w:color="auto"/>
        <w:right w:val="single" w:sz="8" w:space="4" w:color="auto"/>
      </w:pBdr>
      <w:jc w:val="center"/>
    </w:pPr>
    <w:rPr>
      <w:rFonts w:ascii="Cambria" w:eastAsia="Times New Roman" w:hAnsi="Cambria"/>
      <w:i/>
      <w:iCs/>
      <w:spacing w:val="15"/>
      <w:szCs w:val="24"/>
    </w:rPr>
  </w:style>
  <w:style w:type="character" w:customStyle="1" w:styleId="UntertitelZchn">
    <w:name w:val="Untertitel Zchn"/>
    <w:link w:val="Untertitel"/>
    <w:uiPriority w:val="11"/>
    <w:rPr>
      <w:rFonts w:ascii="Cambria" w:eastAsia="Times New Roman" w:hAnsi="Cambria" w:cs="Times New Roman"/>
      <w:i/>
      <w:iCs/>
      <w:spacing w:val="15"/>
      <w:sz w:val="24"/>
      <w:szCs w:val="24"/>
    </w:rPr>
  </w:style>
  <w:style w:type="paragraph" w:customStyle="1" w:styleId="Aufzhlung">
    <w:name w:val="Aufzählung"/>
    <w:basedOn w:val="Standard"/>
    <w:qFormat/>
    <w:pPr>
      <w:numPr>
        <w:numId w:val="40"/>
      </w:numPr>
    </w:pPr>
    <w:rPr>
      <w:szCs w:val="24"/>
      <w:lang w:eastAsia="de-DE"/>
    </w:rPr>
  </w:style>
  <w:style w:type="paragraph" w:customStyle="1" w:styleId="Aufzhlung2">
    <w:name w:val="Aufzählung2"/>
    <w:basedOn w:val="Standard"/>
    <w:qFormat/>
    <w:pPr>
      <w:numPr>
        <w:numId w:val="39"/>
      </w:numPr>
    </w:pPr>
  </w:style>
  <w:style w:type="paragraph" w:customStyle="1" w:styleId="Aufzhl1">
    <w:name w:val="Aufzähl1"/>
    <w:basedOn w:val="Aufzhlung"/>
    <w:qFormat/>
    <w:pPr>
      <w:numPr>
        <w:numId w:val="0"/>
      </w:numPr>
      <w:tabs>
        <w:tab w:val="left" w:pos="357"/>
      </w:tabs>
      <w:ind w:left="357" w:hanging="357"/>
    </w:pPr>
  </w:style>
  <w:style w:type="paragraph" w:styleId="Listenabsatz">
    <w:name w:val="List Paragraph"/>
    <w:basedOn w:val="Standard"/>
    <w:uiPriority w:val="34"/>
    <w:qFormat/>
    <w:pPr>
      <w:ind w:left="720"/>
      <w:contextualSpacing/>
    </w:pPr>
  </w:style>
  <w:style w:type="paragraph" w:styleId="Aufzhlungszeichen">
    <w:name w:val="List Bullet"/>
    <w:basedOn w:val="Standard"/>
    <w:uiPriority w:val="99"/>
    <w:unhideWhenUsed/>
    <w:pPr>
      <w:numPr>
        <w:numId w:val="24"/>
      </w:numPr>
    </w:pPr>
  </w:style>
  <w:style w:type="paragraph" w:customStyle="1" w:styleId="Aufzhl2">
    <w:name w:val="Aufzähl2"/>
    <w:basedOn w:val="Aufzhl1"/>
    <w:qFormat/>
    <w:pPr>
      <w:ind w:left="714"/>
    </w:pPr>
  </w:style>
  <w:style w:type="paragraph" w:customStyle="1" w:styleId="Bibel">
    <w:name w:val="Bibel"/>
    <w:basedOn w:val="Standard"/>
    <w:qFormat/>
    <w:rPr>
      <w:rFonts w:ascii="Bookman Old Style" w:hAnsi="Bookman Old Style"/>
      <w:i/>
      <w:color w:val="FF0000"/>
    </w:rPr>
  </w:style>
  <w:style w:type="paragraph" w:customStyle="1" w:styleId="Gd-Anzeiger">
    <w:name w:val="Gd-Anzeiger"/>
    <w:basedOn w:val="Standard"/>
    <w:link w:val="Gd-AnzeigerZchn"/>
    <w:qFormat/>
    <w:pPr>
      <w:tabs>
        <w:tab w:val="left" w:pos="567"/>
        <w:tab w:val="left" w:pos="1418"/>
      </w:tabs>
      <w:ind w:left="1418" w:hanging="1418"/>
    </w:pPr>
  </w:style>
  <w:style w:type="character" w:customStyle="1" w:styleId="Gd-AnzeigerZchn">
    <w:name w:val="Gd-Anzeiger Zchn"/>
    <w:link w:val="Gd-Anzeiger"/>
    <w:rPr>
      <w:rFonts w:ascii="Times New Roman" w:hAnsi="Times New Roman"/>
      <w:sz w:val="24"/>
    </w:rPr>
  </w:style>
  <w:style w:type="paragraph" w:customStyle="1" w:styleId="Gd-Anz-berschr">
    <w:name w:val="Gd-Anz-Überschr"/>
    <w:basedOn w:val="Standard"/>
    <w:next w:val="Gd-Anzeiger"/>
    <w:link w:val="Gd-Anz-berschrZchn"/>
    <w:qFormat/>
    <w:pPr>
      <w:keepNext/>
      <w:pBdr>
        <w:bottom w:val="single" w:sz="4" w:space="1" w:color="auto"/>
      </w:pBdr>
      <w:spacing w:before="360"/>
    </w:pPr>
  </w:style>
  <w:style w:type="character" w:customStyle="1" w:styleId="Gd-Anz-berschrZchn">
    <w:name w:val="Gd-Anz-Überschr Zchn"/>
    <w:link w:val="Gd-Anz-berschr"/>
    <w:rPr>
      <w:rFonts w:ascii="Times New Roman" w:hAnsi="Times New Roman"/>
      <w:sz w:val="24"/>
      <w:szCs w:val="22"/>
      <w:lang w:eastAsia="en-US"/>
    </w:rPr>
  </w:style>
  <w:style w:type="paragraph" w:customStyle="1" w:styleId="Tabtext">
    <w:name w:val="Tabtext"/>
    <w:basedOn w:val="Standard"/>
    <w:link w:val="TabtextZchn"/>
    <w:qFormat/>
    <w:pPr>
      <w:tabs>
        <w:tab w:val="left" w:pos="284"/>
      </w:tabs>
    </w:pPr>
    <w:rPr>
      <w:rFonts w:ascii="Arial" w:hAnsi="Arial" w:cs="Arial"/>
      <w:sz w:val="20"/>
      <w:lang w:bidi="he-IL"/>
    </w:rPr>
  </w:style>
  <w:style w:type="character" w:customStyle="1" w:styleId="TabtextZchn">
    <w:name w:val="Tabtext Zchn"/>
    <w:link w:val="Tabtext"/>
    <w:rPr>
      <w:rFonts w:ascii="Arial" w:hAnsi="Arial" w:cs="Arial"/>
      <w:sz w:val="20"/>
      <w:szCs w:val="20"/>
      <w:lang w:bidi="he-IL"/>
    </w:rPr>
  </w:style>
  <w:style w:type="paragraph" w:customStyle="1" w:styleId="Zitat1">
    <w:name w:val="Zitat1"/>
    <w:basedOn w:val="Standard"/>
    <w:qFormat/>
    <w:rPr>
      <w:i/>
      <w:color w:val="7030A0"/>
      <w:sz w:val="20"/>
    </w:rPr>
  </w:style>
  <w:style w:type="paragraph" w:customStyle="1" w:styleId="Definition">
    <w:name w:val="Definition"/>
    <w:basedOn w:val="Standard"/>
    <w:next w:val="Standard"/>
    <w:qFormat/>
    <w:rPr>
      <w:color w:val="00B050"/>
    </w:rPr>
  </w:style>
  <w:style w:type="paragraph" w:customStyle="1" w:styleId="Frage">
    <w:name w:val="Frage"/>
    <w:basedOn w:val="Standard"/>
    <w:link w:val="FrageZchn"/>
    <w:qFormat/>
    <w:pPr>
      <w:numPr>
        <w:numId w:val="34"/>
      </w:numPr>
      <w:pBdr>
        <w:top w:val="single" w:sz="4" w:space="1" w:color="auto"/>
        <w:left w:val="single" w:sz="4" w:space="4" w:color="auto"/>
        <w:bottom w:val="single" w:sz="4" w:space="1" w:color="auto"/>
        <w:right w:val="single" w:sz="4" w:space="4" w:color="auto"/>
      </w:pBdr>
    </w:pPr>
    <w:rPr>
      <w:color w:val="9BBB59"/>
      <w:szCs w:val="20"/>
      <w:lang w:eastAsia="de-DE"/>
    </w:rPr>
  </w:style>
  <w:style w:type="character" w:customStyle="1" w:styleId="FrageZchn">
    <w:name w:val="Frage Zchn"/>
    <w:link w:val="Frage"/>
    <w:rPr>
      <w:rFonts w:ascii="Times New Roman" w:eastAsia="Calibri" w:hAnsi="Times New Roman" w:cs="Times New Roman"/>
      <w:color w:val="9BBB59"/>
      <w:sz w:val="24"/>
    </w:rPr>
  </w:style>
  <w:style w:type="paragraph" w:customStyle="1" w:styleId="Beispiel">
    <w:name w:val="Beispiel"/>
    <w:basedOn w:val="Aufzhlung"/>
    <w:qFormat/>
    <w:pPr>
      <w:numPr>
        <w:numId w:val="0"/>
      </w:numPr>
    </w:pPr>
    <w:rPr>
      <w:color w:val="984806"/>
    </w:rPr>
  </w:style>
  <w:style w:type="paragraph" w:styleId="Aufzhlungszeichen2">
    <w:name w:val="List Bullet 2"/>
    <w:basedOn w:val="Standard"/>
    <w:uiPriority w:val="99"/>
    <w:unhideWhenUsed/>
    <w:pPr>
      <w:numPr>
        <w:numId w:val="26"/>
      </w:numPr>
    </w:pPr>
  </w:style>
  <w:style w:type="paragraph" w:customStyle="1" w:styleId="Todo">
    <w:name w:val="Todo"/>
    <w:basedOn w:val="Standard"/>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Documents\vorlagen\SpaltenA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439A-078A-47E8-8B9D-B5E6C42D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SpaltenA5.dot</Template>
  <TotalTime>0</TotalTime>
  <Pages>1</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_</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Wernher Bien</dc:creator>
  <cp:lastModifiedBy>Bien Wernher</cp:lastModifiedBy>
  <cp:revision>4</cp:revision>
  <cp:lastPrinted>2018-10-01T17:37:00Z</cp:lastPrinted>
  <dcterms:created xsi:type="dcterms:W3CDTF">2024-10-17T07:29:00Z</dcterms:created>
  <dcterms:modified xsi:type="dcterms:W3CDTF">2024-10-17T07:33:00Z</dcterms:modified>
</cp:coreProperties>
</file>